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10F446FB" w:rsidR="00DE6D15" w:rsidRPr="00DE6D15" w:rsidRDefault="00C17DF6" w:rsidP="00DE6D15">
      <w:pPr>
        <w:jc w:val="center"/>
      </w:pPr>
      <w:r>
        <w:t>May 16</w:t>
      </w:r>
      <w:r w:rsidR="00DE6D15" w:rsidRPr="00DE6D15">
        <w:t xml:space="preserve">, </w:t>
      </w:r>
      <w:proofErr w:type="gramStart"/>
      <w:r w:rsidR="00DE6D15" w:rsidRPr="00DE6D15">
        <w:t>202</w:t>
      </w:r>
      <w:r w:rsidR="00C77AB4">
        <w:t>4</w:t>
      </w:r>
      <w:proofErr w:type="gramEnd"/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689CE876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C17DF6">
        <w:t>April 17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5113A92C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1937E7">
        <w:t>,</w:t>
      </w:r>
      <w:r w:rsidRPr="00DE6D15">
        <w:t xml:space="preserve">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7CEA7398" w14:textId="2C0492FF" w:rsidR="001937E7" w:rsidRDefault="00DE6D15" w:rsidP="00C17DF6">
      <w:r w:rsidRPr="00DE6D15">
        <w:t>5.</w:t>
      </w:r>
      <w:r w:rsidRPr="00DE6D15">
        <w:tab/>
        <w:t>NEW BUSINESS:</w:t>
      </w:r>
    </w:p>
    <w:p w14:paraId="1D246A20" w14:textId="0D771476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4EED4A63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1937E7">
        <w:t>Ju</w:t>
      </w:r>
      <w:r w:rsidR="00C17DF6">
        <w:t>ne 20</w:t>
      </w:r>
      <w:r>
        <w:t>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</w:t>
      </w:r>
      <w:r>
        <w:t xml:space="preserve">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1937E7"/>
    <w:rsid w:val="003655BB"/>
    <w:rsid w:val="004C7113"/>
    <w:rsid w:val="005515CA"/>
    <w:rsid w:val="00591814"/>
    <w:rsid w:val="0066016B"/>
    <w:rsid w:val="009272CA"/>
    <w:rsid w:val="00A9265F"/>
    <w:rsid w:val="00C17DF6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2025-03-10T14:49:00Z</dcterms:created>
  <dcterms:modified xsi:type="dcterms:W3CDTF">2025-03-10T14:49:00Z</dcterms:modified>
</cp:coreProperties>
</file>